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733FE">
      <w:pPr>
        <w:rPr>
          <w:rFonts w:ascii="Times New Roman" w:hAnsi="Times New Roman" w:cs="Times New Roman"/>
          <w:sz w:val="24"/>
          <w:szCs w:val="24"/>
        </w:rPr>
      </w:pPr>
      <w:r>
        <w:rPr>
          <w:rFonts w:ascii="Times New Roman" w:hAnsi="Times New Roman" w:cs="Times New Roman"/>
          <w:sz w:val="24"/>
          <w:szCs w:val="24"/>
        </w:rPr>
        <w:t>5 класс</w:t>
      </w:r>
    </w:p>
    <w:p w:rsidR="00C733FE" w:rsidRDefault="00C733FE" w:rsidP="00C733FE">
      <w:pPr>
        <w:pStyle w:val="Style3"/>
        <w:widowControl/>
        <w:spacing w:line="240" w:lineRule="auto"/>
        <w:ind w:firstLine="288"/>
        <w:jc w:val="center"/>
        <w:rPr>
          <w:rStyle w:val="FontStyle30"/>
          <w:b w:val="0"/>
          <w:sz w:val="24"/>
          <w:szCs w:val="24"/>
        </w:rPr>
      </w:pPr>
      <w:r>
        <w:rPr>
          <w:rStyle w:val="FontStyle30"/>
          <w:b w:val="0"/>
          <w:sz w:val="24"/>
          <w:szCs w:val="24"/>
        </w:rPr>
        <w:t>Без пословицы речь не молвится</w:t>
      </w:r>
    </w:p>
    <w:p w:rsidR="00C733FE" w:rsidRDefault="00C733FE" w:rsidP="00C733FE">
      <w:pPr>
        <w:pStyle w:val="Style3"/>
        <w:widowControl/>
        <w:spacing w:line="240" w:lineRule="auto"/>
        <w:ind w:firstLine="288"/>
        <w:jc w:val="center"/>
        <w:rPr>
          <w:rStyle w:val="FontStyle30"/>
          <w:b w:val="0"/>
          <w:sz w:val="24"/>
          <w:szCs w:val="24"/>
        </w:rPr>
      </w:pPr>
    </w:p>
    <w:p w:rsidR="00C733FE" w:rsidRPr="00994367" w:rsidRDefault="00C733FE" w:rsidP="00B02866">
      <w:pPr>
        <w:pStyle w:val="Style3"/>
        <w:widowControl/>
        <w:spacing w:line="240" w:lineRule="auto"/>
        <w:ind w:firstLine="708"/>
        <w:rPr>
          <w:rStyle w:val="FontStyle30"/>
          <w:b w:val="0"/>
          <w:sz w:val="24"/>
          <w:szCs w:val="24"/>
        </w:rPr>
      </w:pPr>
      <w:r w:rsidRPr="00994367">
        <w:rPr>
          <w:rStyle w:val="FontStyle30"/>
          <w:b w:val="0"/>
          <w:sz w:val="24"/>
          <w:szCs w:val="24"/>
        </w:rPr>
        <w:t>Язык — богатство народа. В метком и выразительном русском языке с давних пор живут пословицы. Их сло</w:t>
      </w:r>
      <w:r w:rsidRPr="00994367">
        <w:rPr>
          <w:rStyle w:val="FontStyle30"/>
          <w:b w:val="0"/>
          <w:sz w:val="24"/>
          <w:szCs w:val="24"/>
        </w:rPr>
        <w:softHyphen/>
        <w:t>жил народ. Это мудрые рассуждения о жизни, о людях. В коротких фразах пословицы рассказывают, как жил наш народ, что ценил. В них народ отдает должное честности, доброте, прославляет смелость, умение трудиться, смеет</w:t>
      </w:r>
      <w:r w:rsidRPr="00994367">
        <w:rPr>
          <w:rStyle w:val="FontStyle30"/>
          <w:b w:val="0"/>
          <w:sz w:val="24"/>
          <w:szCs w:val="24"/>
        </w:rPr>
        <w:softHyphen/>
        <w:t xml:space="preserve">ся над </w:t>
      </w:r>
      <w:proofErr w:type="gramStart"/>
      <w:r w:rsidRPr="00994367">
        <w:rPr>
          <w:rStyle w:val="FontStyle30"/>
          <w:b w:val="0"/>
          <w:sz w:val="24"/>
          <w:szCs w:val="24"/>
        </w:rPr>
        <w:t>жадными</w:t>
      </w:r>
      <w:proofErr w:type="gramEnd"/>
      <w:r w:rsidRPr="00994367">
        <w:rPr>
          <w:rStyle w:val="FontStyle30"/>
          <w:b w:val="0"/>
          <w:sz w:val="24"/>
          <w:szCs w:val="24"/>
        </w:rPr>
        <w:t>, ленивыми. Широко известны послови</w:t>
      </w:r>
      <w:r w:rsidRPr="00994367">
        <w:rPr>
          <w:rStyle w:val="FontStyle30"/>
          <w:b w:val="0"/>
          <w:sz w:val="24"/>
          <w:szCs w:val="24"/>
        </w:rPr>
        <w:softHyphen/>
        <w:t>цы о труде, книгах, пользе знаний.</w:t>
      </w:r>
    </w:p>
    <w:p w:rsidR="00C733FE" w:rsidRPr="00994367" w:rsidRDefault="00C733FE" w:rsidP="00B02866">
      <w:pPr>
        <w:pStyle w:val="Style3"/>
        <w:widowControl/>
        <w:spacing w:line="240" w:lineRule="auto"/>
        <w:ind w:firstLine="708"/>
        <w:rPr>
          <w:rStyle w:val="FontStyle30"/>
          <w:b w:val="0"/>
          <w:sz w:val="24"/>
          <w:szCs w:val="24"/>
        </w:rPr>
      </w:pPr>
      <w:r w:rsidRPr="00994367">
        <w:rPr>
          <w:rStyle w:val="FontStyle30"/>
          <w:b w:val="0"/>
          <w:sz w:val="24"/>
          <w:szCs w:val="24"/>
        </w:rPr>
        <w:t>Эти мудрые изречения можно легко и быстро запом</w:t>
      </w:r>
      <w:r w:rsidRPr="00994367">
        <w:rPr>
          <w:rStyle w:val="FontStyle30"/>
          <w:b w:val="0"/>
          <w:sz w:val="24"/>
          <w:szCs w:val="24"/>
        </w:rPr>
        <w:softHyphen/>
        <w:t>нить, потому что они похожи на короткие стихи. Они украшают нашу речь, делают ее яркой, образной, живой.</w:t>
      </w:r>
    </w:p>
    <w:p w:rsidR="00C733FE" w:rsidRDefault="00C733FE" w:rsidP="00B02866">
      <w:pPr>
        <w:pStyle w:val="Style1"/>
        <w:widowControl/>
        <w:spacing w:line="240" w:lineRule="auto"/>
        <w:ind w:firstLine="708"/>
        <w:rPr>
          <w:rStyle w:val="FontStyle30"/>
          <w:b w:val="0"/>
          <w:sz w:val="24"/>
          <w:szCs w:val="24"/>
        </w:rPr>
      </w:pPr>
      <w:r w:rsidRPr="00994367">
        <w:rPr>
          <w:rStyle w:val="FontStyle30"/>
          <w:b w:val="0"/>
          <w:sz w:val="24"/>
          <w:szCs w:val="24"/>
        </w:rPr>
        <w:t>А какие вы, ребята, знаете пословицы?</w:t>
      </w:r>
    </w:p>
    <w:p w:rsidR="00C733FE" w:rsidRDefault="00C733FE" w:rsidP="00C733FE">
      <w:pPr>
        <w:pStyle w:val="Style1"/>
        <w:widowControl/>
        <w:spacing w:line="240" w:lineRule="auto"/>
        <w:ind w:firstLine="293"/>
        <w:rPr>
          <w:rStyle w:val="FontStyle30"/>
          <w:b w:val="0"/>
          <w:sz w:val="24"/>
          <w:szCs w:val="24"/>
        </w:rPr>
      </w:pPr>
      <w:r w:rsidRPr="00994367">
        <w:rPr/>
        <w:t xml:space="preserve"> </w:t>
      </w:r>
      <w:r w:rsidRPr="00994367">
        <w:rPr>
          <w:rStyle w:val="FontStyle37"/>
        </w:rPr>
        <w:t>(</w:t>
      </w:r>
      <w:r w:rsidRPr="00E841B6">
        <w:rPr>
          <w:rStyle w:val="FontStyle37"/>
          <w:sz w:val="24"/>
          <w:szCs w:val="24"/>
        </w:rPr>
        <w:t>93</w:t>
      </w:r>
      <w:r w:rsidRPr="00994367">
        <w:rPr>
          <w:rStyle w:val="FontStyle37"/>
        </w:rPr>
        <w:t xml:space="preserve"> </w:t>
      </w:r>
      <w:r w:rsidRPr="00994367">
        <w:rPr>
          <w:rStyle w:val="FontStyle30"/>
          <w:b w:val="0"/>
          <w:sz w:val="24"/>
          <w:szCs w:val="24"/>
        </w:rPr>
        <w:t>слова)</w:t>
      </w:r>
    </w:p>
    <w:p w:rsidR="00C733FE" w:rsidRDefault="00C733FE" w:rsidP="00C733FE">
      <w:pPr>
        <w:pStyle w:val="Style1"/>
        <w:widowControl/>
        <w:spacing w:line="240" w:lineRule="auto"/>
        <w:rPr>
          <w:rStyle w:val="FontStyle30"/>
          <w:b w:val="0"/>
          <w:sz w:val="24"/>
          <w:szCs w:val="24"/>
        </w:rPr>
      </w:pPr>
    </w:p>
    <w:p w:rsidR="00C733FE" w:rsidRDefault="00C733FE" w:rsidP="00C733FE">
      <w:pPr>
        <w:pStyle w:val="Style1"/>
        <w:widowControl/>
        <w:spacing w:line="240" w:lineRule="auto"/>
        <w:rPr>
          <w:rStyle w:val="FontStyle30"/>
          <w:b w:val="0"/>
          <w:sz w:val="24"/>
          <w:szCs w:val="24"/>
        </w:rPr>
      </w:pPr>
    </w:p>
    <w:p w:rsidR="00C733FE" w:rsidRDefault="00C733FE" w:rsidP="00C733FE">
      <w:pPr>
        <w:pStyle w:val="Style1"/>
        <w:widowControl/>
        <w:spacing w:line="240" w:lineRule="auto"/>
        <w:rPr>
          <w:rStyle w:val="FontStyle30"/>
          <w:b w:val="0"/>
          <w:sz w:val="24"/>
          <w:szCs w:val="24"/>
        </w:rPr>
      </w:pPr>
      <w:r>
        <w:rPr>
          <w:rStyle w:val="FontStyle30"/>
          <w:b w:val="0"/>
          <w:sz w:val="24"/>
          <w:szCs w:val="24"/>
        </w:rPr>
        <w:t>9 класс</w:t>
      </w:r>
    </w:p>
    <w:p w:rsidR="00C733FE" w:rsidRDefault="00C733FE" w:rsidP="00C733FE">
      <w:pPr>
        <w:pStyle w:val="Style1"/>
        <w:widowControl/>
        <w:spacing w:line="240" w:lineRule="auto"/>
        <w:rPr>
          <w:rStyle w:val="FontStyle30"/>
          <w:b w:val="0"/>
          <w:sz w:val="24"/>
          <w:szCs w:val="24"/>
        </w:rPr>
      </w:pPr>
    </w:p>
    <w:p w:rsidR="00C733FE" w:rsidRDefault="00676D19" w:rsidP="00C733FE">
      <w:pPr>
        <w:pStyle w:val="Style1"/>
        <w:widowControl/>
        <w:spacing w:line="240" w:lineRule="auto"/>
        <w:rPr>
          <w:rStyle w:val="FontStyle30"/>
          <w:b w:val="0"/>
          <w:sz w:val="24"/>
          <w:szCs w:val="24"/>
        </w:rPr>
      </w:pPr>
      <w:r>
        <w:rPr>
          <w:rStyle w:val="FontStyle30"/>
          <w:b w:val="0"/>
          <w:sz w:val="24"/>
          <w:szCs w:val="24"/>
        </w:rPr>
        <w:tab/>
        <w:t>Всё на свете имеет начало. Когда-то первый раз вы увидели человека, ставшего вашим другом. Когда-то первый раз почувствовали запах осеннего леса</w:t>
      </w:r>
      <w:proofErr w:type="gramStart"/>
      <w:r>
        <w:rPr>
          <w:rStyle w:val="FontStyle30"/>
          <w:b w:val="0"/>
          <w:sz w:val="24"/>
          <w:szCs w:val="24"/>
        </w:rPr>
        <w:t>… П</w:t>
      </w:r>
      <w:proofErr w:type="gramEnd"/>
      <w:r>
        <w:rPr>
          <w:rStyle w:val="FontStyle30"/>
          <w:b w:val="0"/>
          <w:sz w:val="24"/>
          <w:szCs w:val="24"/>
        </w:rPr>
        <w:t>ервый раз победили в споре. Первый раз прочитали слово.</w:t>
      </w:r>
    </w:p>
    <w:p w:rsidR="00676D19" w:rsidRDefault="00676D19" w:rsidP="00C733FE">
      <w:pPr>
        <w:pStyle w:val="Style1"/>
        <w:widowControl/>
        <w:spacing w:line="240" w:lineRule="auto"/>
        <w:rPr>
          <w:rStyle w:val="FontStyle30"/>
          <w:b w:val="0"/>
          <w:sz w:val="24"/>
          <w:szCs w:val="24"/>
        </w:rPr>
      </w:pPr>
      <w:r>
        <w:rPr>
          <w:rStyle w:val="FontStyle30"/>
          <w:b w:val="0"/>
          <w:sz w:val="24"/>
          <w:szCs w:val="24"/>
        </w:rPr>
        <w:tab/>
        <w:t>Научившись читать, человек долгое время берётся за разные книги. Человек примеривается, ищет. И постепенно среди бесконечного разнообразия книг начинают проступать контуры круга: очень интересно про историю… Пушкина хочется прочитать всего. А Чехова?</w:t>
      </w:r>
    </w:p>
    <w:p w:rsidR="00676D19" w:rsidRDefault="00676D19" w:rsidP="00C733FE">
      <w:pPr>
        <w:pStyle w:val="Style1"/>
        <w:widowControl/>
        <w:spacing w:line="240" w:lineRule="auto"/>
        <w:rPr>
          <w:rStyle w:val="FontStyle30"/>
          <w:b w:val="0"/>
          <w:sz w:val="24"/>
          <w:szCs w:val="24"/>
        </w:rPr>
      </w:pPr>
      <w:r>
        <w:rPr>
          <w:rStyle w:val="FontStyle30"/>
          <w:b w:val="0"/>
          <w:sz w:val="24"/>
          <w:szCs w:val="24"/>
        </w:rPr>
        <w:tab/>
        <w:t xml:space="preserve">Не отказывайтесь сразу от книги, которая показалась трудной. Может, неожиданно появится книга, которая прибавит к сложившимся интересам </w:t>
      </w:r>
      <w:proofErr w:type="gramStart"/>
      <w:r>
        <w:rPr>
          <w:rStyle w:val="FontStyle30"/>
          <w:b w:val="0"/>
          <w:sz w:val="24"/>
          <w:szCs w:val="24"/>
        </w:rPr>
        <w:t>новые</w:t>
      </w:r>
      <w:proofErr w:type="gramEnd"/>
      <w:r>
        <w:rPr>
          <w:rStyle w:val="FontStyle30"/>
          <w:b w:val="0"/>
          <w:sz w:val="24"/>
          <w:szCs w:val="24"/>
        </w:rPr>
        <w:t>. Чтение должно быть радостью и открытием, иначе оно теряет смысл.</w:t>
      </w:r>
    </w:p>
    <w:p w:rsidR="00676D19" w:rsidRDefault="00676D19" w:rsidP="00C733FE">
      <w:pPr>
        <w:pStyle w:val="Style1"/>
        <w:widowControl/>
        <w:spacing w:line="240" w:lineRule="auto"/>
        <w:rPr>
          <w:rStyle w:val="FontStyle30"/>
          <w:b w:val="0"/>
          <w:sz w:val="24"/>
          <w:szCs w:val="24"/>
        </w:rPr>
      </w:pPr>
      <w:r>
        <w:rPr>
          <w:rStyle w:val="FontStyle30"/>
          <w:b w:val="0"/>
          <w:sz w:val="24"/>
          <w:szCs w:val="24"/>
        </w:rPr>
        <w:tab/>
        <w:t xml:space="preserve">Можно назвать вполне конкретные признаки культурного читателя: он читает систематически, он привык делать выписки, а если нужно, может составить конспект. </w:t>
      </w:r>
      <w:r w:rsidR="00B02866">
        <w:rPr>
          <w:rStyle w:val="FontStyle30"/>
          <w:b w:val="0"/>
          <w:sz w:val="24"/>
          <w:szCs w:val="24"/>
        </w:rPr>
        <w:t xml:space="preserve">Но главное всё-таки </w:t>
      </w:r>
      <w:proofErr w:type="gramStart"/>
      <w:r w:rsidR="00B02866">
        <w:rPr>
          <w:rStyle w:val="FontStyle30"/>
          <w:b w:val="0"/>
          <w:sz w:val="24"/>
          <w:szCs w:val="24"/>
        </w:rPr>
        <w:t>в</w:t>
      </w:r>
      <w:proofErr w:type="gramEnd"/>
      <w:r w:rsidR="00B02866">
        <w:rPr>
          <w:rStyle w:val="FontStyle30"/>
          <w:b w:val="0"/>
          <w:sz w:val="24"/>
          <w:szCs w:val="24"/>
        </w:rPr>
        <w:t xml:space="preserve"> другом. Настоящий читатель – это человек, который умеет использовать то, что почерпнул из книги, в своей собственной жизни. Встреча с книгой может быть безоглядной радостью, когда не чувствуешь, что читаешь, – просто живёшь жизнью книжных героев.</w:t>
      </w:r>
    </w:p>
    <w:p w:rsidR="00B02866" w:rsidRDefault="00B02866" w:rsidP="00C733FE">
      <w:pPr>
        <w:pStyle w:val="Style1"/>
        <w:widowControl/>
        <w:spacing w:line="240" w:lineRule="auto"/>
        <w:rPr>
          <w:rStyle w:val="FontStyle30"/>
          <w:b w:val="0"/>
          <w:sz w:val="24"/>
          <w:szCs w:val="24"/>
        </w:rPr>
      </w:pPr>
      <w:r>
        <w:rPr>
          <w:rStyle w:val="FontStyle30"/>
          <w:b w:val="0"/>
          <w:sz w:val="24"/>
          <w:szCs w:val="24"/>
        </w:rPr>
        <w:t>(148 слов)</w:t>
      </w:r>
    </w:p>
    <w:p w:rsidR="00B02866" w:rsidRDefault="00B02866" w:rsidP="00C733FE">
      <w:pPr>
        <w:pStyle w:val="Style1"/>
        <w:widowControl/>
        <w:spacing w:line="240" w:lineRule="auto"/>
        <w:rPr>
          <w:rStyle w:val="FontStyle30"/>
          <w:b w:val="0"/>
          <w:sz w:val="24"/>
          <w:szCs w:val="24"/>
        </w:rPr>
      </w:pPr>
    </w:p>
    <w:p w:rsidR="00B02866" w:rsidRDefault="00B02866" w:rsidP="00C733FE">
      <w:pPr>
        <w:pStyle w:val="Style1"/>
        <w:widowControl/>
        <w:spacing w:line="240" w:lineRule="auto"/>
        <w:rPr>
          <w:rStyle w:val="FontStyle30"/>
          <w:b w:val="0"/>
          <w:sz w:val="24"/>
          <w:szCs w:val="24"/>
        </w:rPr>
      </w:pPr>
    </w:p>
    <w:p w:rsidR="00B02866" w:rsidRDefault="00B02866" w:rsidP="00C733FE">
      <w:pPr>
        <w:pStyle w:val="Style1"/>
        <w:widowControl/>
        <w:spacing w:line="240" w:lineRule="auto"/>
        <w:rPr>
          <w:rStyle w:val="FontStyle30"/>
          <w:b w:val="0"/>
          <w:sz w:val="24"/>
          <w:szCs w:val="24"/>
        </w:rPr>
      </w:pPr>
      <w:r>
        <w:rPr>
          <w:rStyle w:val="FontStyle30"/>
          <w:b w:val="0"/>
          <w:sz w:val="24"/>
          <w:szCs w:val="24"/>
        </w:rPr>
        <w:t>11 класс</w:t>
      </w:r>
    </w:p>
    <w:p w:rsidR="00B02866" w:rsidRDefault="00B02866" w:rsidP="00C733FE">
      <w:pPr>
        <w:pStyle w:val="Style1"/>
        <w:widowControl/>
        <w:spacing w:line="240" w:lineRule="auto"/>
        <w:rPr>
          <w:rStyle w:val="FontStyle30"/>
          <w:b w:val="0"/>
          <w:sz w:val="24"/>
          <w:szCs w:val="24"/>
        </w:rPr>
      </w:pPr>
    </w:p>
    <w:p w:rsidR="00B02866" w:rsidRDefault="00B02866" w:rsidP="00C733FE">
      <w:pPr>
        <w:pStyle w:val="Style1"/>
        <w:widowControl/>
        <w:spacing w:line="240" w:lineRule="auto"/>
        <w:rPr>
          <w:rStyle w:val="FontStyle30"/>
          <w:b w:val="0"/>
          <w:sz w:val="24"/>
          <w:szCs w:val="24"/>
        </w:rPr>
      </w:pPr>
      <w:r>
        <w:rPr>
          <w:rStyle w:val="FontStyle30"/>
          <w:b w:val="0"/>
          <w:sz w:val="24"/>
          <w:szCs w:val="24"/>
        </w:rPr>
        <w:tab/>
        <w:t>На протяжении нескольких тысячелетий многие поколения людей созидают культурные ценности. После смерти человека произведения литературы, скульптуры, архитектуры, живописи, декоративного искусства остаются как память об умерших цивилизациях</w:t>
      </w:r>
      <w:r w:rsidR="004B6863">
        <w:rPr>
          <w:rStyle w:val="FontStyle30"/>
          <w:b w:val="0"/>
          <w:sz w:val="24"/>
          <w:szCs w:val="24"/>
        </w:rPr>
        <w:t xml:space="preserve">, о тех, кто жил и творил до нас. Это как бы овеществлённая человеческая память. Например, мы никогда не сможем увидеть жителей Древнего Египта, Персии, Древней Греции или Рима, но памятники искусства, литературы тех времён донесли до нас их идеал и образ жизни. Даже внешний облик этих людей можно представить по сохранившимся произведениям. </w:t>
      </w:r>
    </w:p>
    <w:p w:rsidR="004B6863" w:rsidRDefault="004B6863" w:rsidP="00C733FE">
      <w:pPr>
        <w:pStyle w:val="Style1"/>
        <w:widowControl/>
        <w:spacing w:line="240" w:lineRule="auto"/>
        <w:rPr>
          <w:rStyle w:val="FontStyle30"/>
          <w:b w:val="0"/>
          <w:sz w:val="24"/>
          <w:szCs w:val="24"/>
        </w:rPr>
      </w:pPr>
      <w:r>
        <w:rPr>
          <w:rStyle w:val="FontStyle30"/>
          <w:b w:val="0"/>
          <w:sz w:val="24"/>
          <w:szCs w:val="24"/>
        </w:rPr>
        <w:tab/>
        <w:t xml:space="preserve">Все мы живём не только в природной сфере. Нас окружает другая, рукотворная сфера. И если природа нужна человеку для биологического существования, то культурная сфера – необходимое условие всякого разумного существования духовно развитого человека. </w:t>
      </w:r>
    </w:p>
    <w:p w:rsidR="004B6863" w:rsidRDefault="004B6863" w:rsidP="00C733FE">
      <w:pPr>
        <w:pStyle w:val="Style1"/>
        <w:widowControl/>
        <w:spacing w:line="240" w:lineRule="auto"/>
        <w:rPr>
          <w:rStyle w:val="FontStyle30"/>
          <w:b w:val="0"/>
          <w:sz w:val="24"/>
          <w:szCs w:val="24"/>
        </w:rPr>
      </w:pPr>
      <w:r>
        <w:rPr>
          <w:rStyle w:val="FontStyle30"/>
          <w:b w:val="0"/>
          <w:sz w:val="24"/>
          <w:szCs w:val="24"/>
        </w:rPr>
        <w:tab/>
        <w:t xml:space="preserve">В природе утраты до известной степени </w:t>
      </w:r>
      <w:proofErr w:type="spellStart"/>
      <w:r>
        <w:rPr>
          <w:rStyle w:val="FontStyle30"/>
          <w:b w:val="0"/>
          <w:sz w:val="24"/>
          <w:szCs w:val="24"/>
        </w:rPr>
        <w:t>восполнимы</w:t>
      </w:r>
      <w:proofErr w:type="spellEnd"/>
      <w:r>
        <w:rPr>
          <w:rStyle w:val="FontStyle30"/>
          <w:b w:val="0"/>
          <w:sz w:val="24"/>
          <w:szCs w:val="24"/>
        </w:rPr>
        <w:t xml:space="preserve">, она сама стремится к восстановлению нарушенного порядка. А памятники старины разрушаются навечно, </w:t>
      </w:r>
      <w:r>
        <w:rPr>
          <w:rStyle w:val="FontStyle30"/>
          <w:b w:val="0"/>
          <w:sz w:val="24"/>
          <w:szCs w:val="24"/>
        </w:rPr>
        <w:lastRenderedPageBreak/>
        <w:t xml:space="preserve">безвозвратно. Их уничтожают время, войны, стихийные бедствия, а порой людское небрежение и непонимание того, как важны они для потомков. </w:t>
      </w:r>
    </w:p>
    <w:p w:rsidR="004B6863" w:rsidRDefault="004B6863" w:rsidP="00C733FE">
      <w:pPr>
        <w:pStyle w:val="Style1"/>
        <w:widowControl/>
        <w:spacing w:line="240" w:lineRule="auto"/>
        <w:rPr>
          <w:rStyle w:val="FontStyle30"/>
          <w:b w:val="0"/>
          <w:sz w:val="24"/>
          <w:szCs w:val="24"/>
        </w:rPr>
      </w:pPr>
      <w:r>
        <w:rPr>
          <w:rStyle w:val="FontStyle30"/>
          <w:b w:val="0"/>
          <w:sz w:val="24"/>
          <w:szCs w:val="24"/>
        </w:rPr>
        <w:tab/>
        <w:t>Необходимо, чтобы в каждой стране охрана и использование памятников старины стали делом государственной важности.</w:t>
      </w:r>
    </w:p>
    <w:p w:rsidR="00E841B6" w:rsidRPr="00994367" w:rsidRDefault="00E841B6" w:rsidP="00C733FE">
      <w:pPr>
        <w:pStyle w:val="Style1"/>
        <w:widowControl/>
        <w:spacing w:line="240" w:lineRule="auto"/>
        <w:rPr>
          <w:rStyle w:val="FontStyle30"/>
          <w:b w:val="0"/>
          <w:sz w:val="24"/>
          <w:szCs w:val="24"/>
        </w:rPr>
      </w:pPr>
      <w:r>
        <w:rPr>
          <w:rStyle w:val="FontStyle30"/>
          <w:b w:val="0"/>
          <w:sz w:val="24"/>
          <w:szCs w:val="24"/>
        </w:rPr>
        <w:t>(162 слова)</w:t>
      </w:r>
    </w:p>
    <w:p w:rsidR="00C733FE" w:rsidRPr="004D1A68" w:rsidRDefault="00C733FE">
      <w:pPr>
        <w:rPr>
          <w:rFonts w:ascii="Times New Roman" w:hAnsi="Times New Roman" w:cs="Times New Roman"/>
          <w:sz w:val="24"/>
          <w:szCs w:val="24"/>
        </w:rPr>
      </w:pPr>
    </w:p>
    <w:sectPr w:rsidR="00C733FE" w:rsidRPr="004D1A68" w:rsidSect="004D1A6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compat>
    <w:useFELayout/>
  </w:compat>
  <w:rsids>
    <w:rsidRoot w:val="004D1A68"/>
    <w:rsid w:val="004B6863"/>
    <w:rsid w:val="004D1A68"/>
    <w:rsid w:val="00676D19"/>
    <w:rsid w:val="00B02866"/>
    <w:rsid w:val="00C733FE"/>
    <w:rsid w:val="00E841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C733FE"/>
    <w:pPr>
      <w:widowControl w:val="0"/>
      <w:autoSpaceDE w:val="0"/>
      <w:autoSpaceDN w:val="0"/>
      <w:adjustRightInd w:val="0"/>
      <w:spacing w:after="0" w:line="254" w:lineRule="exact"/>
      <w:ind w:firstLine="283"/>
      <w:jc w:val="both"/>
    </w:pPr>
    <w:rPr>
      <w:rFonts w:ascii="Times New Roman" w:eastAsia="Times New Roman" w:hAnsi="Times New Roman" w:cs="Times New Roman"/>
      <w:sz w:val="24"/>
      <w:szCs w:val="24"/>
    </w:rPr>
  </w:style>
  <w:style w:type="character" w:customStyle="1" w:styleId="FontStyle30">
    <w:name w:val="Font Style30"/>
    <w:basedOn w:val="a0"/>
    <w:rsid w:val="00C733FE"/>
    <w:rPr>
      <w:rFonts w:ascii="Times New Roman" w:hAnsi="Times New Roman" w:cs="Times New Roman"/>
      <w:b/>
      <w:bCs/>
      <w:sz w:val="20"/>
      <w:szCs w:val="20"/>
    </w:rPr>
  </w:style>
  <w:style w:type="character" w:customStyle="1" w:styleId="FontStyle37">
    <w:name w:val="Font Style37"/>
    <w:basedOn w:val="a0"/>
    <w:rsid w:val="00C733FE"/>
    <w:rPr>
      <w:rFonts w:ascii="Times New Roman" w:hAnsi="Times New Roman" w:cs="Times New Roman"/>
      <w:sz w:val="20"/>
      <w:szCs w:val="20"/>
    </w:rPr>
  </w:style>
  <w:style w:type="paragraph" w:customStyle="1" w:styleId="Style1">
    <w:name w:val="Style1"/>
    <w:basedOn w:val="a"/>
    <w:rsid w:val="00C733FE"/>
    <w:pPr>
      <w:widowControl w:val="0"/>
      <w:autoSpaceDE w:val="0"/>
      <w:autoSpaceDN w:val="0"/>
      <w:adjustRightInd w:val="0"/>
      <w:spacing w:after="0" w:line="256" w:lineRule="exact"/>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450</Words>
  <Characters>2569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2014-04-08T16:26:00Z</dcterms:created>
  <dcterms:modified xsi:type="dcterms:W3CDTF">2014-04-08T17:30:00Z</dcterms:modified>
</cp:coreProperties>
</file>